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4B09F3">
        <w:rPr>
          <w:rFonts w:cs="Times New Roman"/>
          <w:szCs w:val="28"/>
        </w:rPr>
        <w:t xml:space="preserve">9 апреля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D3013E" w:rsidRDefault="00D3013E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1017-</w:t>
      </w:r>
      <w:r>
        <w:rPr>
          <w:rFonts w:eastAsia="Calibri"/>
          <w:szCs w:val="28"/>
          <w:u w:val="single"/>
          <w:lang w:val="en-US"/>
        </w:rPr>
        <w:t>VII</w:t>
      </w:r>
      <w:r w:rsidRPr="00996E07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E73F54" w:rsidRDefault="00E73F54" w:rsidP="00E73F54">
      <w:pPr>
        <w:tabs>
          <w:tab w:val="left" w:pos="3912"/>
        </w:tabs>
        <w:ind w:right="4818"/>
        <w:jc w:val="left"/>
        <w:rPr>
          <w:szCs w:val="28"/>
        </w:rPr>
      </w:pPr>
    </w:p>
    <w:p w:rsidR="00E73F54" w:rsidRPr="00162A52" w:rsidRDefault="00E73F54" w:rsidP="00E73F54">
      <w:pPr>
        <w:tabs>
          <w:tab w:val="left" w:pos="3912"/>
        </w:tabs>
        <w:ind w:right="5243"/>
        <w:rPr>
          <w:szCs w:val="28"/>
        </w:rPr>
      </w:pPr>
      <w:r w:rsidRPr="00162A52">
        <w:rPr>
          <w:szCs w:val="28"/>
        </w:rPr>
        <w:t>О внесении изменений в решение</w:t>
      </w:r>
      <w:r>
        <w:rPr>
          <w:szCs w:val="28"/>
        </w:rPr>
        <w:t xml:space="preserve"> </w:t>
      </w:r>
      <w:r w:rsidRPr="00162A52">
        <w:rPr>
          <w:szCs w:val="28"/>
        </w:rPr>
        <w:t>городской Думы</w:t>
      </w:r>
      <w:r>
        <w:rPr>
          <w:szCs w:val="28"/>
        </w:rPr>
        <w:t xml:space="preserve"> </w:t>
      </w:r>
      <w:r w:rsidRPr="00162A52">
        <w:rPr>
          <w:szCs w:val="28"/>
        </w:rPr>
        <w:t>от 28.12.2005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162A52">
        <w:rPr>
          <w:szCs w:val="28"/>
        </w:rPr>
        <w:t>№ 553-III ГД</w:t>
      </w:r>
      <w:r>
        <w:rPr>
          <w:szCs w:val="28"/>
        </w:rPr>
        <w:t xml:space="preserve"> </w:t>
      </w:r>
      <w:r w:rsidRPr="00162A52">
        <w:rPr>
          <w:szCs w:val="28"/>
        </w:rPr>
        <w:t>«Об утверждении Положения о порядке управления и содержания муниципального жилищного фонда</w:t>
      </w:r>
      <w:r>
        <w:rPr>
          <w:szCs w:val="28"/>
        </w:rPr>
        <w:t xml:space="preserve"> </w:t>
      </w:r>
      <w:r w:rsidRPr="00162A52">
        <w:rPr>
          <w:szCs w:val="28"/>
        </w:rPr>
        <w:t xml:space="preserve">(с нормами </w:t>
      </w:r>
      <w:r>
        <w:rPr>
          <w:szCs w:val="28"/>
        </w:rPr>
        <w:br/>
      </w:r>
      <w:r w:rsidRPr="00162A52">
        <w:rPr>
          <w:szCs w:val="28"/>
        </w:rPr>
        <w:t>о порядке представления интересов муниципального образования на общих собраниях собственников помещений</w:t>
      </w:r>
      <w:r w:rsidRPr="00162A52">
        <w:rPr>
          <w:szCs w:val="28"/>
        </w:rPr>
        <w:br/>
        <w:t>в многоквартирных домах)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162A52">
        <w:rPr>
          <w:szCs w:val="28"/>
        </w:rPr>
        <w:t>в городе Сургуте»</w:t>
      </w:r>
    </w:p>
    <w:p w:rsidR="00E73F54" w:rsidRPr="00162A52" w:rsidRDefault="00E73F54" w:rsidP="00E73F54">
      <w:pPr>
        <w:tabs>
          <w:tab w:val="left" w:pos="1134"/>
        </w:tabs>
        <w:rPr>
          <w:szCs w:val="28"/>
        </w:rPr>
      </w:pPr>
    </w:p>
    <w:p w:rsidR="00E73F54" w:rsidRPr="00162A52" w:rsidRDefault="00E73F54" w:rsidP="00E73F54">
      <w:pPr>
        <w:ind w:firstLine="709"/>
        <w:rPr>
          <w:rFonts w:eastAsia="Times New Roman" w:cs="Times New Roman"/>
          <w:szCs w:val="28"/>
          <w:lang w:eastAsia="ru-RU"/>
        </w:rPr>
      </w:pPr>
      <w:r w:rsidRPr="00162A52">
        <w:rPr>
          <w:rFonts w:eastAsia="Times New Roman" w:cs="Times New Roman"/>
          <w:szCs w:val="28"/>
          <w:lang w:eastAsia="ru-RU"/>
        </w:rPr>
        <w:t>В соответствии с Федеральным законом от 06.10.2003 № 131-ФЗ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162A52">
        <w:rPr>
          <w:rFonts w:eastAsia="Times New Roman" w:cs="Times New Roman"/>
          <w:szCs w:val="28"/>
          <w:lang w:eastAsia="ru-RU"/>
        </w:rPr>
        <w:t>«Об общих принципах организации местного самоуправления в Российской</w:t>
      </w:r>
      <w:r w:rsidRPr="00162A52">
        <w:rPr>
          <w:rFonts w:eastAsia="Times New Roman" w:cs="Times New Roman"/>
          <w:szCs w:val="28"/>
          <w:lang w:eastAsia="ru-RU"/>
        </w:rPr>
        <w:br/>
        <w:t xml:space="preserve">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Times New Roman" w:cs="Times New Roman"/>
          <w:szCs w:val="28"/>
          <w:lang w:eastAsia="ru-RU"/>
        </w:rPr>
        <w:t>статьё</w:t>
      </w:r>
      <w:r w:rsidRPr="00162A52">
        <w:rPr>
          <w:rFonts w:eastAsia="Times New Roman" w:cs="Times New Roman"/>
          <w:szCs w:val="28"/>
          <w:lang w:eastAsia="ru-RU"/>
        </w:rPr>
        <w:t>й 31 Устава муниципального образования городско</w:t>
      </w:r>
      <w:r>
        <w:rPr>
          <w:rFonts w:eastAsia="Times New Roman" w:cs="Times New Roman"/>
          <w:szCs w:val="28"/>
          <w:lang w:eastAsia="ru-RU"/>
        </w:rPr>
        <w:t xml:space="preserve">й </w:t>
      </w:r>
      <w:r w:rsidRPr="00162A52">
        <w:rPr>
          <w:rFonts w:eastAsia="Times New Roman" w:cs="Times New Roman"/>
          <w:szCs w:val="28"/>
          <w:lang w:eastAsia="ru-RU"/>
        </w:rPr>
        <w:t>округ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62A52">
        <w:rPr>
          <w:rFonts w:eastAsia="Times New Roman" w:cs="Times New Roman"/>
          <w:szCs w:val="28"/>
          <w:lang w:eastAsia="ru-RU"/>
        </w:rPr>
        <w:t>Сургут Ханты-Мансийского автономного округа – Югры Дума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62A52">
        <w:rPr>
          <w:rFonts w:eastAsia="Times New Roman" w:cs="Times New Roman"/>
          <w:szCs w:val="28"/>
          <w:lang w:eastAsia="ru-RU"/>
        </w:rPr>
        <w:t>РЕШИЛА:</w:t>
      </w:r>
    </w:p>
    <w:p w:rsidR="00E73F54" w:rsidRPr="00162A52" w:rsidRDefault="00E73F54" w:rsidP="00E73F54">
      <w:pPr>
        <w:tabs>
          <w:tab w:val="left" w:pos="1134"/>
        </w:tabs>
        <w:ind w:firstLine="709"/>
        <w:rPr>
          <w:szCs w:val="28"/>
        </w:rPr>
      </w:pPr>
    </w:p>
    <w:p w:rsidR="00E73F54" w:rsidRDefault="00E73F54" w:rsidP="00E73F54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rPr>
          <w:rFonts w:eastAsia="Times New Roman" w:cs="Times New Roman"/>
          <w:szCs w:val="28"/>
          <w:lang w:eastAsia="ru-RU"/>
        </w:rPr>
      </w:pPr>
      <w:r w:rsidRPr="00E73F54">
        <w:rPr>
          <w:rFonts w:eastAsia="Times New Roman" w:cs="Times New Roman"/>
          <w:szCs w:val="28"/>
          <w:lang w:eastAsia="ru-RU"/>
        </w:rPr>
        <w:t xml:space="preserve">Внести в решение </w:t>
      </w:r>
      <w:r>
        <w:rPr>
          <w:rFonts w:eastAsia="Times New Roman" w:cs="Times New Roman"/>
          <w:szCs w:val="28"/>
          <w:lang w:eastAsia="ru-RU"/>
        </w:rPr>
        <w:t xml:space="preserve">городской </w:t>
      </w:r>
      <w:r w:rsidRPr="00E73F54">
        <w:rPr>
          <w:rFonts w:eastAsia="Times New Roman" w:cs="Times New Roman"/>
          <w:szCs w:val="28"/>
          <w:lang w:eastAsia="ru-RU"/>
        </w:rPr>
        <w:t>Думы от 28.12.2005 № 553-</w:t>
      </w:r>
      <w:r w:rsidRPr="00E73F54">
        <w:rPr>
          <w:rFonts w:eastAsia="Times New Roman" w:cs="Times New Roman"/>
          <w:szCs w:val="28"/>
          <w:lang w:val="en-US" w:eastAsia="ru-RU"/>
        </w:rPr>
        <w:t>III</w:t>
      </w:r>
      <w:r w:rsidRPr="00E73F54">
        <w:rPr>
          <w:rFonts w:eastAsia="Times New Roman" w:cs="Times New Roman"/>
          <w:szCs w:val="28"/>
          <w:lang w:eastAsia="ru-RU"/>
        </w:rPr>
        <w:t xml:space="preserve"> ГД</w:t>
      </w:r>
      <w:r w:rsidRPr="00E73F54">
        <w:rPr>
          <w:rFonts w:eastAsia="Times New Roman" w:cs="Times New Roman"/>
          <w:szCs w:val="28"/>
          <w:lang w:eastAsia="ru-RU"/>
        </w:rPr>
        <w:br/>
        <w:t>«Об утверждении Положения о порядке управления и содержания</w:t>
      </w:r>
      <w:r w:rsidRPr="00E73F54">
        <w:rPr>
          <w:rFonts w:eastAsia="Times New Roman" w:cs="Times New Roman"/>
          <w:szCs w:val="28"/>
          <w:lang w:eastAsia="ru-RU"/>
        </w:rPr>
        <w:br/>
        <w:t>муниципального жилищного фонда (с нормами о порядке представления</w:t>
      </w:r>
      <w:r w:rsidRPr="00E73F54">
        <w:rPr>
          <w:rFonts w:eastAsia="Times New Roman" w:cs="Times New Roman"/>
          <w:szCs w:val="28"/>
          <w:lang w:eastAsia="ru-RU"/>
        </w:rPr>
        <w:br/>
        <w:t>интересов муниципального образования на общих собраниях собственников</w:t>
      </w:r>
      <w:r w:rsidRPr="00E73F54">
        <w:rPr>
          <w:rFonts w:eastAsia="Times New Roman" w:cs="Times New Roman"/>
          <w:szCs w:val="28"/>
          <w:lang w:eastAsia="ru-RU"/>
        </w:rPr>
        <w:br/>
        <w:t>помещений в многоквартирных домах) в городе Сургуте» (в редакции</w:t>
      </w:r>
      <w:r w:rsidRPr="00E73F54">
        <w:rPr>
          <w:rFonts w:eastAsia="Times New Roman" w:cs="Times New Roman"/>
          <w:szCs w:val="28"/>
          <w:lang w:eastAsia="ru-RU"/>
        </w:rPr>
        <w:br/>
        <w:t>от 01.12.2025 № 932-VII ДГ) следующие изменения:</w:t>
      </w:r>
      <w:r w:rsidR="00DF4915">
        <w:rPr>
          <w:rFonts w:eastAsia="Times New Roman" w:cs="Times New Roman"/>
          <w:szCs w:val="28"/>
          <w:lang w:eastAsia="ru-RU"/>
        </w:rPr>
        <w:t xml:space="preserve"> </w:t>
      </w:r>
    </w:p>
    <w:p w:rsidR="00933109" w:rsidRPr="00933109" w:rsidRDefault="00933109" w:rsidP="00D22E4E">
      <w:pPr>
        <w:pStyle w:val="a6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i/>
          <w:szCs w:val="28"/>
        </w:rPr>
      </w:pPr>
      <w:r w:rsidRPr="00933109">
        <w:rPr>
          <w:rFonts w:eastAsia="Times New Roman" w:cs="Times New Roman"/>
          <w:szCs w:val="28"/>
          <w:lang w:eastAsia="ru-RU"/>
        </w:rPr>
        <w:t xml:space="preserve">пункт 3 части </w:t>
      </w:r>
      <w:r>
        <w:rPr>
          <w:rFonts w:eastAsia="Times New Roman" w:cs="Times New Roman"/>
          <w:szCs w:val="28"/>
          <w:lang w:eastAsia="ru-RU"/>
        </w:rPr>
        <w:t xml:space="preserve">2 </w:t>
      </w:r>
      <w:r w:rsidRPr="00933109">
        <w:rPr>
          <w:rFonts w:eastAsia="Times New Roman" w:cs="Times New Roman"/>
          <w:szCs w:val="28"/>
          <w:lang w:eastAsia="ru-RU"/>
        </w:rPr>
        <w:t xml:space="preserve">статьи 13 приложения 1 к решению изложить </w:t>
      </w:r>
      <w:r w:rsidRPr="00933109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933109" w:rsidRDefault="00933109" w:rsidP="00933109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 w:rsidRPr="00933109">
        <w:rPr>
          <w:szCs w:val="28"/>
        </w:rPr>
        <w:t>«3) предоставленные гражданам, указанным в пунктах 4, 6, 7 части 1, пункте 5 части 2, пунктах 2, 3 части 3 статьи 2 Порядка;»</w:t>
      </w:r>
      <w:r>
        <w:rPr>
          <w:szCs w:val="28"/>
        </w:rPr>
        <w:t xml:space="preserve">; </w:t>
      </w:r>
    </w:p>
    <w:p w:rsidR="00933109" w:rsidRPr="00933109" w:rsidRDefault="00933109" w:rsidP="00933109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 xml:space="preserve">2) пункт 4 </w:t>
      </w:r>
      <w:r w:rsidRPr="00933109">
        <w:rPr>
          <w:szCs w:val="28"/>
        </w:rPr>
        <w:t xml:space="preserve">части 2 статьи 13 приложения 1 к решению изложить </w:t>
      </w:r>
      <w:r>
        <w:rPr>
          <w:szCs w:val="28"/>
        </w:rPr>
        <w:br/>
      </w:r>
      <w:r w:rsidRPr="00933109">
        <w:rPr>
          <w:szCs w:val="28"/>
        </w:rPr>
        <w:t>в следующей редакции:</w:t>
      </w:r>
    </w:p>
    <w:p w:rsidR="00933109" w:rsidRPr="00933109" w:rsidRDefault="00933109" w:rsidP="00933109">
      <w:pPr>
        <w:autoSpaceDE w:val="0"/>
        <w:autoSpaceDN w:val="0"/>
        <w:adjustRightInd w:val="0"/>
        <w:ind w:firstLine="709"/>
        <w:rPr>
          <w:szCs w:val="28"/>
        </w:rPr>
      </w:pPr>
      <w:r w:rsidRPr="00933109">
        <w:rPr>
          <w:szCs w:val="28"/>
        </w:rPr>
        <w:t xml:space="preserve">«4) предоставленные гражданам, указанным в пунктах 1, 2 части 1 </w:t>
      </w:r>
      <w:r w:rsidRPr="00933109">
        <w:rPr>
          <w:szCs w:val="28"/>
        </w:rPr>
        <w:br/>
        <w:t>статьи 2 Порядка, после 01.04.2026;»;</w:t>
      </w:r>
    </w:p>
    <w:p w:rsidR="00933109" w:rsidRPr="00933109" w:rsidRDefault="00933109" w:rsidP="00933109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 w:rsidRPr="00933109">
        <w:rPr>
          <w:szCs w:val="28"/>
        </w:rPr>
        <w:t>3) част</w:t>
      </w:r>
      <w:r>
        <w:rPr>
          <w:szCs w:val="28"/>
        </w:rPr>
        <w:t>ь</w:t>
      </w:r>
      <w:r w:rsidRPr="00933109">
        <w:rPr>
          <w:szCs w:val="28"/>
        </w:rPr>
        <w:t xml:space="preserve"> 2 статьи 13 приложения 1 к решению </w:t>
      </w:r>
      <w:r>
        <w:rPr>
          <w:szCs w:val="28"/>
        </w:rPr>
        <w:t xml:space="preserve">дополнить </w:t>
      </w:r>
      <w:r w:rsidR="00F739D5">
        <w:rPr>
          <w:szCs w:val="28"/>
        </w:rPr>
        <w:br/>
      </w:r>
      <w:r>
        <w:rPr>
          <w:szCs w:val="28"/>
        </w:rPr>
        <w:t xml:space="preserve">пунктом 7 </w:t>
      </w:r>
      <w:r w:rsidRPr="00933109">
        <w:rPr>
          <w:szCs w:val="28"/>
        </w:rPr>
        <w:t>следующе</w:t>
      </w:r>
      <w:r>
        <w:rPr>
          <w:szCs w:val="28"/>
        </w:rPr>
        <w:t>го</w:t>
      </w:r>
      <w:r w:rsidRPr="00933109">
        <w:rPr>
          <w:szCs w:val="28"/>
        </w:rPr>
        <w:t xml:space="preserve"> </w:t>
      </w:r>
      <w:r>
        <w:rPr>
          <w:szCs w:val="28"/>
        </w:rPr>
        <w:t xml:space="preserve">содержания: </w:t>
      </w:r>
    </w:p>
    <w:p w:rsidR="00DF701F" w:rsidRPr="00DF701F" w:rsidRDefault="00DF701F" w:rsidP="00DF701F">
      <w:pPr>
        <w:autoSpaceDE w:val="0"/>
        <w:autoSpaceDN w:val="0"/>
        <w:adjustRightInd w:val="0"/>
        <w:ind w:firstLine="709"/>
        <w:rPr>
          <w:szCs w:val="28"/>
        </w:rPr>
      </w:pPr>
      <w:r w:rsidRPr="00DF701F">
        <w:rPr>
          <w:szCs w:val="28"/>
        </w:rPr>
        <w:t>«7) расположенные в домах деревянного исполнения либо в бараках, сборно-щитовых домах, имеющих физический износ свыше 50 %»;</w:t>
      </w:r>
    </w:p>
    <w:p w:rsidR="00DF4915" w:rsidRPr="00AD14C4" w:rsidRDefault="00DF701F" w:rsidP="00DF4915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</w:t>
      </w:r>
      <w:r w:rsidR="00DF4915" w:rsidRPr="00DF4915">
        <w:rPr>
          <w:szCs w:val="28"/>
        </w:rPr>
        <w:t xml:space="preserve">) пункт 4 части </w:t>
      </w:r>
      <w:r w:rsidR="00DF4915">
        <w:rPr>
          <w:szCs w:val="28"/>
        </w:rPr>
        <w:t xml:space="preserve">1 статьи 2 приложения 2 </w:t>
      </w:r>
      <w:r w:rsidR="00DF4915" w:rsidRPr="00AD14C4">
        <w:rPr>
          <w:szCs w:val="28"/>
        </w:rPr>
        <w:t xml:space="preserve">к решению изложить </w:t>
      </w:r>
      <w:r w:rsidR="00DF4915">
        <w:rPr>
          <w:szCs w:val="28"/>
        </w:rPr>
        <w:br/>
      </w:r>
      <w:r w:rsidR="00DF4915" w:rsidRPr="00AD14C4">
        <w:rPr>
          <w:szCs w:val="28"/>
        </w:rPr>
        <w:t>в следующей редакции:</w:t>
      </w:r>
    </w:p>
    <w:p w:rsidR="00DF4915" w:rsidRPr="00DF4915" w:rsidRDefault="00DF4915" w:rsidP="00DF4915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«</w:t>
      </w:r>
      <w:r w:rsidRPr="00DF4915">
        <w:rPr>
          <w:szCs w:val="28"/>
        </w:rPr>
        <w:t>4) граждане, оказавшиеся в трудной жизненной ситуации, состоящие на учёте в Администрации города в качестве нуждающихся в улучшении жилищных условий,</w:t>
      </w:r>
      <w:r>
        <w:rPr>
          <w:szCs w:val="28"/>
        </w:rPr>
        <w:t xml:space="preserve"> </w:t>
      </w:r>
      <w:r w:rsidRPr="00DF4915">
        <w:rPr>
          <w:szCs w:val="28"/>
        </w:rPr>
        <w:t>до подхода очерёдности на предоставление жилого помещения по договору социального найма либо самостоятельного улучшения жилищных условий (далее</w:t>
      </w:r>
      <w:r>
        <w:rPr>
          <w:szCs w:val="28"/>
        </w:rPr>
        <w:t xml:space="preserve"> – </w:t>
      </w:r>
      <w:r w:rsidRPr="00DF4915">
        <w:rPr>
          <w:szCs w:val="28"/>
        </w:rPr>
        <w:t>оказавшиеся в трудной ситуации).</w:t>
      </w:r>
    </w:p>
    <w:p w:rsidR="00DF4915" w:rsidRPr="00DF4915" w:rsidRDefault="00DF4915" w:rsidP="00DF4915">
      <w:pPr>
        <w:tabs>
          <w:tab w:val="left" w:pos="1134"/>
        </w:tabs>
        <w:ind w:firstLine="708"/>
        <w:rPr>
          <w:szCs w:val="28"/>
        </w:rPr>
      </w:pPr>
      <w:r w:rsidRPr="00DF4915">
        <w:rPr>
          <w:szCs w:val="28"/>
        </w:rPr>
        <w:t>К оказавшимся в трудной ситуации относятся:</w:t>
      </w:r>
    </w:p>
    <w:p w:rsidR="00DF4915" w:rsidRPr="00DF4915" w:rsidRDefault="00DF4915" w:rsidP="00DF4915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 xml:space="preserve">а) </w:t>
      </w:r>
      <w:r w:rsidRPr="00DF4915">
        <w:rPr>
          <w:szCs w:val="28"/>
        </w:rPr>
        <w:t>семьи, имеющие трёх и более детей, не имеющие жилья на территории Российской Федерации, которые находятся на социальном обслуживании государственных служб по предоставлению социальных услуг;</w:t>
      </w:r>
    </w:p>
    <w:p w:rsidR="00DF4915" w:rsidRPr="00DF4915" w:rsidRDefault="00DF4915" w:rsidP="00DF4915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 xml:space="preserve">б) </w:t>
      </w:r>
      <w:r w:rsidRPr="00DF4915">
        <w:rPr>
          <w:szCs w:val="28"/>
        </w:rPr>
        <w:t>инвалиды, семьи, имеющие детей-инвалидов, в том числе опекаемых;</w:t>
      </w:r>
    </w:p>
    <w:p w:rsidR="00DF4915" w:rsidRPr="00DF4915" w:rsidRDefault="00DF4915" w:rsidP="00DF4915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 xml:space="preserve">в) </w:t>
      </w:r>
      <w:r w:rsidRPr="00DF4915">
        <w:rPr>
          <w:szCs w:val="28"/>
        </w:rPr>
        <w:t>одиноко проживающие не работающие пенсионеры;</w:t>
      </w:r>
    </w:p>
    <w:p w:rsidR="00DF4915" w:rsidRPr="00DF4915" w:rsidRDefault="00DF4915" w:rsidP="00DF4915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 xml:space="preserve">г) </w:t>
      </w:r>
      <w:r w:rsidRPr="00DF4915">
        <w:rPr>
          <w:szCs w:val="28"/>
        </w:rPr>
        <w:t xml:space="preserve">поступившие на военную службу по мобилизации (по контракту) </w:t>
      </w:r>
      <w:r>
        <w:rPr>
          <w:szCs w:val="28"/>
        </w:rPr>
        <w:br/>
      </w:r>
      <w:r w:rsidRPr="00DF4915">
        <w:rPr>
          <w:szCs w:val="28"/>
        </w:rPr>
        <w:t xml:space="preserve">в Вооружённые Силы Российской Федерации,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заключившие контракт о добровольном содействии </w:t>
      </w:r>
      <w:r>
        <w:rPr>
          <w:szCs w:val="28"/>
        </w:rPr>
        <w:br/>
      </w:r>
      <w:r w:rsidRPr="00DF4915">
        <w:rPr>
          <w:szCs w:val="28"/>
        </w:rPr>
        <w:t>в выполнении задач, возложенных на Вооружённые Силы Российской Федерации</w:t>
      </w:r>
      <w:r>
        <w:rPr>
          <w:szCs w:val="28"/>
        </w:rPr>
        <w:t>,</w:t>
      </w:r>
      <w:r w:rsidRPr="00DF4915">
        <w:rPr>
          <w:szCs w:val="28"/>
        </w:rPr>
        <w:t xml:space="preserve"> или члены семьи в случае гибели (смерти) гражданина </w:t>
      </w:r>
      <w:r w:rsidR="00AF1429">
        <w:rPr>
          <w:szCs w:val="28"/>
        </w:rPr>
        <w:br/>
      </w:r>
      <w:r w:rsidRPr="00DF4915">
        <w:rPr>
          <w:szCs w:val="28"/>
        </w:rPr>
        <w:t>при выполнении задач специальной военной операции;</w:t>
      </w:r>
    </w:p>
    <w:p w:rsidR="00DF4915" w:rsidRPr="00DF4915" w:rsidRDefault="00AF1429" w:rsidP="00AF1429">
      <w:pPr>
        <w:tabs>
          <w:tab w:val="left" w:pos="993"/>
          <w:tab w:val="left" w:pos="1134"/>
        </w:tabs>
        <w:ind w:firstLine="708"/>
        <w:rPr>
          <w:szCs w:val="28"/>
        </w:rPr>
      </w:pPr>
      <w:r>
        <w:rPr>
          <w:szCs w:val="28"/>
        </w:rPr>
        <w:t>д)</w:t>
      </w:r>
      <w:r>
        <w:rPr>
          <w:szCs w:val="28"/>
        </w:rPr>
        <w:tab/>
        <w:t xml:space="preserve"> </w:t>
      </w:r>
      <w:r w:rsidR="00DF4915" w:rsidRPr="00DF4915">
        <w:rPr>
          <w:szCs w:val="28"/>
        </w:rPr>
        <w:t>беженцы из Украины, получившие гражданство Российской Федерации, относящиеся к социально</w:t>
      </w:r>
      <w:r>
        <w:rPr>
          <w:szCs w:val="28"/>
        </w:rPr>
        <w:t xml:space="preserve"> </w:t>
      </w:r>
      <w:r w:rsidR="00DF4915" w:rsidRPr="00DF4915">
        <w:rPr>
          <w:szCs w:val="28"/>
        </w:rPr>
        <w:t xml:space="preserve">незащищённой категории граждан </w:t>
      </w:r>
      <w:r>
        <w:rPr>
          <w:szCs w:val="28"/>
        </w:rPr>
        <w:br/>
      </w:r>
      <w:r w:rsidR="00DF4915" w:rsidRPr="00DF4915">
        <w:rPr>
          <w:szCs w:val="28"/>
        </w:rPr>
        <w:t>(лица с ограниченными возможностями, имеющие инвалидность либо хронические заболевания</w:t>
      </w:r>
      <w:r>
        <w:rPr>
          <w:szCs w:val="28"/>
        </w:rPr>
        <w:t>,</w:t>
      </w:r>
      <w:r w:rsidR="00DF4915" w:rsidRPr="00DF4915">
        <w:rPr>
          <w:szCs w:val="28"/>
        </w:rPr>
        <w:t xml:space="preserve"> по которым состоят на соответствующем учёте </w:t>
      </w:r>
      <w:r>
        <w:rPr>
          <w:szCs w:val="28"/>
        </w:rPr>
        <w:br/>
      </w:r>
      <w:r w:rsidR="00DF4915" w:rsidRPr="00DF4915">
        <w:rPr>
          <w:szCs w:val="28"/>
        </w:rPr>
        <w:t>в медицинских учреждениях, одинокие пенсионеры, неполные семьи, воспитывающие трёх и более детей,</w:t>
      </w:r>
      <w:r>
        <w:rPr>
          <w:szCs w:val="28"/>
        </w:rPr>
        <w:t xml:space="preserve"> </w:t>
      </w:r>
      <w:r w:rsidR="00DF4915" w:rsidRPr="00DF4915">
        <w:rPr>
          <w:szCs w:val="28"/>
        </w:rPr>
        <w:t>в том числе утратившие единственное жильё на территориях Украины, Донецкой Народной Республики, Луганской Народной Республики, Запорожской, Херсонской областей</w:t>
      </w:r>
      <w:r w:rsidR="005D7BCA">
        <w:rPr>
          <w:szCs w:val="28"/>
        </w:rPr>
        <w:t>)</w:t>
      </w:r>
      <w:r w:rsidR="00DF4915" w:rsidRPr="00DF4915">
        <w:rPr>
          <w:szCs w:val="28"/>
        </w:rPr>
        <w:t>;</w:t>
      </w:r>
    </w:p>
    <w:p w:rsidR="00DF4915" w:rsidRPr="00DF4915" w:rsidRDefault="00AF1429" w:rsidP="00DF4915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 xml:space="preserve">е) </w:t>
      </w:r>
      <w:r w:rsidR="00DF4915" w:rsidRPr="00DF4915">
        <w:rPr>
          <w:szCs w:val="28"/>
        </w:rPr>
        <w:t>лица</w:t>
      </w:r>
      <w:r>
        <w:rPr>
          <w:szCs w:val="28"/>
        </w:rPr>
        <w:t>,</w:t>
      </w:r>
      <w:r w:rsidR="00DF4915" w:rsidRPr="00DF4915">
        <w:rPr>
          <w:szCs w:val="28"/>
        </w:rPr>
        <w:t xml:space="preserve"> освободившиеся из мест лишения свободы, не имеющие жилья на территории Российской Федерации, в отношении которых поступило ходатайство из органов социальной защиты, иных учреждений (организаций), участвующих в социальной адаптации (реабилитации) данной категории, </w:t>
      </w:r>
      <w:r>
        <w:rPr>
          <w:szCs w:val="28"/>
        </w:rPr>
        <w:br/>
      </w:r>
      <w:r w:rsidR="00DF4915" w:rsidRPr="00DF4915">
        <w:rPr>
          <w:szCs w:val="28"/>
        </w:rPr>
        <w:t>в том числе по индивидуальной программе, полученной в исправительном учреждении в рамках института пробации</w:t>
      </w:r>
      <w:r>
        <w:rPr>
          <w:szCs w:val="28"/>
        </w:rPr>
        <w:t>;</w:t>
      </w:r>
    </w:p>
    <w:p w:rsidR="00AF1429" w:rsidRDefault="00AF1429" w:rsidP="00DF4915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lastRenderedPageBreak/>
        <w:t xml:space="preserve">ё) </w:t>
      </w:r>
      <w:r w:rsidR="00DF4915" w:rsidRPr="00DF4915">
        <w:rPr>
          <w:szCs w:val="28"/>
        </w:rPr>
        <w:t xml:space="preserve">семьи, не имеющие средств на восстановление единственного жилья, которое уничтожено огнём в результате пожара, в том числе выселенные </w:t>
      </w:r>
      <w:r>
        <w:rPr>
          <w:szCs w:val="28"/>
        </w:rPr>
        <w:br/>
      </w:r>
      <w:r w:rsidR="00DF4915" w:rsidRPr="00DF4915">
        <w:rPr>
          <w:szCs w:val="28"/>
        </w:rPr>
        <w:t>из муниципального жилого помещения маневренного жилищного фонда;</w:t>
      </w:r>
      <w:r>
        <w:rPr>
          <w:szCs w:val="28"/>
        </w:rPr>
        <w:t xml:space="preserve">»; </w:t>
      </w:r>
    </w:p>
    <w:p w:rsidR="00AF1429" w:rsidRPr="00AD14C4" w:rsidRDefault="00DF701F" w:rsidP="00AF1429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</w:t>
      </w:r>
      <w:r w:rsidR="00AF1429">
        <w:rPr>
          <w:szCs w:val="28"/>
        </w:rPr>
        <w:t xml:space="preserve">) статью 2 приложения 2 </w:t>
      </w:r>
      <w:r w:rsidR="00AF1429" w:rsidRPr="00AD14C4">
        <w:rPr>
          <w:szCs w:val="28"/>
        </w:rPr>
        <w:t>к решению</w:t>
      </w:r>
      <w:r w:rsidR="00AF1429">
        <w:rPr>
          <w:szCs w:val="28"/>
        </w:rPr>
        <w:t xml:space="preserve"> дополнить частью 5</w:t>
      </w:r>
      <w:r w:rsidR="00F20536">
        <w:rPr>
          <w:szCs w:val="28"/>
        </w:rPr>
        <w:t xml:space="preserve"> </w:t>
      </w:r>
      <w:r w:rsidR="00AF1429" w:rsidRPr="00AD14C4">
        <w:rPr>
          <w:szCs w:val="28"/>
        </w:rPr>
        <w:t>следующе</w:t>
      </w:r>
      <w:r w:rsidR="00F20536">
        <w:rPr>
          <w:szCs w:val="28"/>
        </w:rPr>
        <w:t>го</w:t>
      </w:r>
      <w:r w:rsidR="00AF1429" w:rsidRPr="00AD14C4">
        <w:rPr>
          <w:szCs w:val="28"/>
        </w:rPr>
        <w:t xml:space="preserve"> </w:t>
      </w:r>
      <w:r w:rsidR="00F20536">
        <w:rPr>
          <w:szCs w:val="28"/>
        </w:rPr>
        <w:t>содержания</w:t>
      </w:r>
      <w:r w:rsidR="00AF1429" w:rsidRPr="00AD14C4">
        <w:rPr>
          <w:szCs w:val="28"/>
        </w:rPr>
        <w:t>:</w:t>
      </w:r>
    </w:p>
    <w:p w:rsidR="00F20536" w:rsidRPr="00F20536" w:rsidRDefault="00AF1429" w:rsidP="00F20536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«5.</w:t>
      </w:r>
      <w:r w:rsidR="00F20536">
        <w:rPr>
          <w:szCs w:val="28"/>
        </w:rPr>
        <w:t xml:space="preserve"> </w:t>
      </w:r>
      <w:r w:rsidR="00F20536" w:rsidRPr="00F20536">
        <w:rPr>
          <w:szCs w:val="28"/>
        </w:rPr>
        <w:t>Граждане, претендующие на жилое помещение в многоквартирных домах, ранее имеющих статус общежитий</w:t>
      </w:r>
      <w:r w:rsidR="00F20536">
        <w:rPr>
          <w:szCs w:val="28"/>
        </w:rPr>
        <w:t>.</w:t>
      </w:r>
    </w:p>
    <w:p w:rsidR="00F20536" w:rsidRPr="00F20536" w:rsidRDefault="00F20536" w:rsidP="00F20536">
      <w:pPr>
        <w:tabs>
          <w:tab w:val="left" w:pos="1134"/>
        </w:tabs>
        <w:ind w:firstLine="708"/>
        <w:rPr>
          <w:szCs w:val="28"/>
        </w:rPr>
      </w:pPr>
      <w:r w:rsidRPr="00F20536">
        <w:rPr>
          <w:szCs w:val="28"/>
        </w:rPr>
        <w:t>Жилое помещение жилищного фонда коммерческого использования предоставляется гражданам с правом выкупа</w:t>
      </w:r>
      <w:r>
        <w:rPr>
          <w:szCs w:val="28"/>
        </w:rPr>
        <w:t xml:space="preserve"> </w:t>
      </w:r>
      <w:r w:rsidRPr="00F20536">
        <w:rPr>
          <w:szCs w:val="28"/>
        </w:rPr>
        <w:t>при</w:t>
      </w:r>
      <w:r>
        <w:rPr>
          <w:szCs w:val="28"/>
        </w:rPr>
        <w:t xml:space="preserve"> </w:t>
      </w:r>
      <w:r w:rsidRPr="00F20536">
        <w:rPr>
          <w:szCs w:val="28"/>
        </w:rPr>
        <w:t>одновременном соблюдении следующих условий:</w:t>
      </w:r>
    </w:p>
    <w:p w:rsidR="00F20536" w:rsidRPr="00F20536" w:rsidRDefault="00F20536" w:rsidP="00F20536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 xml:space="preserve">а) </w:t>
      </w:r>
      <w:r w:rsidRPr="00F20536">
        <w:rPr>
          <w:szCs w:val="28"/>
        </w:rPr>
        <w:t>освободившееся жилое помещение находится в многоквартирном доме, ранее имеющем статус общежития;</w:t>
      </w:r>
    </w:p>
    <w:p w:rsidR="00F20536" w:rsidRPr="00F20536" w:rsidRDefault="00F20536" w:rsidP="00F20536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 xml:space="preserve">б) </w:t>
      </w:r>
      <w:r w:rsidRPr="00F20536">
        <w:rPr>
          <w:szCs w:val="28"/>
        </w:rPr>
        <w:t>граждане являются собственниками жилых помещений или членами семьи собственника либо нанимателями жилых помещений по договорам социального найма или членами семьи нанимателя</w:t>
      </w:r>
      <w:r>
        <w:rPr>
          <w:szCs w:val="28"/>
        </w:rPr>
        <w:t xml:space="preserve"> </w:t>
      </w:r>
      <w:r w:rsidRPr="00F20536">
        <w:rPr>
          <w:szCs w:val="28"/>
        </w:rPr>
        <w:t xml:space="preserve">и обеспечены </w:t>
      </w:r>
      <w:r>
        <w:rPr>
          <w:szCs w:val="28"/>
        </w:rPr>
        <w:br/>
      </w:r>
      <w:r w:rsidRPr="00F20536">
        <w:rPr>
          <w:szCs w:val="28"/>
        </w:rPr>
        <w:t xml:space="preserve">общей площадью жилого помещения на одного члена семьи менее </w:t>
      </w:r>
      <w:r>
        <w:rPr>
          <w:szCs w:val="28"/>
        </w:rPr>
        <w:br/>
      </w:r>
      <w:r w:rsidRPr="00F20536">
        <w:rPr>
          <w:szCs w:val="28"/>
        </w:rPr>
        <w:t>14 кв. м на территории города Сургута;</w:t>
      </w:r>
    </w:p>
    <w:p w:rsidR="005D7BCA" w:rsidRDefault="00F20536" w:rsidP="00F20536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 xml:space="preserve">в) </w:t>
      </w:r>
      <w:r w:rsidRPr="00F20536">
        <w:rPr>
          <w:szCs w:val="28"/>
        </w:rPr>
        <w:t>занимаемое гражданами жилое помещение расположено на одном этаже с освободившимся муниципальным жилым помещением.</w:t>
      </w:r>
      <w:r>
        <w:rPr>
          <w:szCs w:val="28"/>
        </w:rPr>
        <w:t>»</w:t>
      </w:r>
      <w:r w:rsidR="00FB43B5">
        <w:rPr>
          <w:szCs w:val="28"/>
        </w:rPr>
        <w:t>;</w:t>
      </w:r>
    </w:p>
    <w:p w:rsidR="00901195" w:rsidRDefault="00DF701F" w:rsidP="00F20536">
      <w:pPr>
        <w:tabs>
          <w:tab w:val="left" w:pos="1134"/>
        </w:tabs>
        <w:ind w:firstLine="708"/>
        <w:rPr>
          <w:szCs w:val="28"/>
        </w:rPr>
      </w:pPr>
      <w:r>
        <w:rPr>
          <w:szCs w:val="28"/>
        </w:rPr>
        <w:t>6</w:t>
      </w:r>
      <w:r w:rsidR="005D7BCA">
        <w:rPr>
          <w:szCs w:val="28"/>
        </w:rPr>
        <w:t>)</w:t>
      </w:r>
      <w:r w:rsidR="00F20536">
        <w:rPr>
          <w:szCs w:val="28"/>
        </w:rPr>
        <w:t xml:space="preserve"> </w:t>
      </w:r>
      <w:r w:rsidR="005D7BCA" w:rsidRPr="00162A52">
        <w:rPr>
          <w:rFonts w:eastAsia="Times New Roman" w:cs="Times New Roman"/>
          <w:szCs w:val="28"/>
          <w:lang w:eastAsia="ru-RU"/>
        </w:rPr>
        <w:t>с</w:t>
      </w:r>
      <w:r w:rsidR="005D7BCA" w:rsidRPr="00162A52">
        <w:rPr>
          <w:szCs w:val="28"/>
        </w:rPr>
        <w:t>тать</w:t>
      </w:r>
      <w:r w:rsidR="005D7BCA">
        <w:rPr>
          <w:szCs w:val="28"/>
        </w:rPr>
        <w:t>ю</w:t>
      </w:r>
      <w:r w:rsidR="005D7BCA" w:rsidRPr="00162A52">
        <w:rPr>
          <w:szCs w:val="28"/>
        </w:rPr>
        <w:t xml:space="preserve"> 4</w:t>
      </w:r>
      <w:r w:rsidR="005D7BCA" w:rsidRPr="00162A52">
        <w:rPr>
          <w:szCs w:val="28"/>
          <w:vertAlign w:val="superscript"/>
        </w:rPr>
        <w:t> </w:t>
      </w:r>
      <w:r w:rsidR="005D7BCA">
        <w:rPr>
          <w:szCs w:val="28"/>
          <w:vertAlign w:val="superscript"/>
        </w:rPr>
        <w:t>3</w:t>
      </w:r>
      <w:r w:rsidR="005D7BCA" w:rsidRPr="00162A52">
        <w:rPr>
          <w:szCs w:val="28"/>
          <w:vertAlign w:val="superscript"/>
        </w:rPr>
        <w:t xml:space="preserve"> </w:t>
      </w:r>
      <w:r w:rsidR="005D7BCA" w:rsidRPr="00162A52">
        <w:rPr>
          <w:szCs w:val="28"/>
        </w:rPr>
        <w:t>приложения 2 к решению</w:t>
      </w:r>
      <w:r w:rsidR="005D7BCA">
        <w:rPr>
          <w:szCs w:val="28"/>
        </w:rPr>
        <w:t xml:space="preserve"> дополнить словами «без права выкупа»;</w:t>
      </w:r>
      <w:r w:rsidR="00F20536">
        <w:rPr>
          <w:szCs w:val="28"/>
        </w:rPr>
        <w:t xml:space="preserve"> </w:t>
      </w:r>
    </w:p>
    <w:p w:rsidR="00F20536" w:rsidRPr="00162A52" w:rsidRDefault="00DF701F" w:rsidP="005D7BC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="00F20536">
        <w:rPr>
          <w:rFonts w:eastAsia="Times New Roman" w:cs="Times New Roman"/>
          <w:szCs w:val="28"/>
          <w:lang w:eastAsia="ru-RU"/>
        </w:rPr>
        <w:t>)</w:t>
      </w:r>
      <w:r w:rsidR="005D7BCA">
        <w:rPr>
          <w:rFonts w:eastAsia="Times New Roman" w:cs="Times New Roman"/>
          <w:szCs w:val="28"/>
          <w:lang w:eastAsia="ru-RU"/>
        </w:rPr>
        <w:tab/>
      </w:r>
      <w:r w:rsidR="00F20536" w:rsidRPr="00162A52">
        <w:rPr>
          <w:rFonts w:eastAsia="Times New Roman" w:cs="Times New Roman"/>
          <w:szCs w:val="28"/>
          <w:lang w:eastAsia="ru-RU"/>
        </w:rPr>
        <w:t>в с</w:t>
      </w:r>
      <w:r w:rsidR="00F20536" w:rsidRPr="00162A52">
        <w:rPr>
          <w:szCs w:val="28"/>
        </w:rPr>
        <w:t>татье 4</w:t>
      </w:r>
      <w:r w:rsidR="00F20536" w:rsidRPr="00162A52">
        <w:rPr>
          <w:szCs w:val="28"/>
          <w:vertAlign w:val="superscript"/>
        </w:rPr>
        <w:t xml:space="preserve"> 7 </w:t>
      </w:r>
      <w:r w:rsidR="00F20536" w:rsidRPr="00162A52">
        <w:rPr>
          <w:szCs w:val="28"/>
        </w:rPr>
        <w:t xml:space="preserve">приложения 2 к решению </w:t>
      </w:r>
      <w:r w:rsidR="00F20536" w:rsidRPr="00162A52">
        <w:rPr>
          <w:rFonts w:eastAsia="Times New Roman" w:cs="Times New Roman"/>
          <w:szCs w:val="28"/>
          <w:lang w:eastAsia="ru-RU"/>
        </w:rPr>
        <w:t>слова «с правом выкупа» заменить</w:t>
      </w:r>
      <w:r w:rsidR="00F20536">
        <w:rPr>
          <w:rFonts w:eastAsia="Times New Roman" w:cs="Times New Roman"/>
          <w:szCs w:val="28"/>
          <w:lang w:eastAsia="ru-RU"/>
        </w:rPr>
        <w:t xml:space="preserve"> словами </w:t>
      </w:r>
      <w:r w:rsidR="00F20536" w:rsidRPr="00162A52">
        <w:rPr>
          <w:rFonts w:eastAsia="Times New Roman" w:cs="Times New Roman"/>
          <w:szCs w:val="28"/>
          <w:lang w:eastAsia="ru-RU"/>
        </w:rPr>
        <w:t>«без права выкупа».</w:t>
      </w:r>
    </w:p>
    <w:p w:rsidR="00F20536" w:rsidRPr="00162A52" w:rsidRDefault="00F20536" w:rsidP="00F20536">
      <w:pPr>
        <w:tabs>
          <w:tab w:val="left" w:pos="709"/>
        </w:tabs>
        <w:ind w:firstLine="709"/>
        <w:rPr>
          <w:rFonts w:eastAsia="Times New Roman" w:cs="Times New Roman"/>
          <w:szCs w:val="28"/>
          <w:lang w:eastAsia="ru-RU"/>
        </w:rPr>
      </w:pPr>
      <w:r w:rsidRPr="00162A52">
        <w:rPr>
          <w:rFonts w:eastAsia="Times New Roman" w:cs="Times New Roman"/>
          <w:szCs w:val="28"/>
          <w:lang w:eastAsia="ru-RU"/>
        </w:rPr>
        <w:t>2. Опубликовать (разместить) настоящее решение в сетевом издании</w:t>
      </w:r>
      <w:r w:rsidRPr="00162A52">
        <w:rPr>
          <w:rFonts w:eastAsia="Times New Roman" w:cs="Times New Roman"/>
          <w:szCs w:val="28"/>
          <w:lang w:eastAsia="ru-RU"/>
        </w:rPr>
        <w:br/>
        <w:t xml:space="preserve">«Официальные документы города Сургута»: </w:t>
      </w:r>
      <w:r w:rsidRPr="00162A52">
        <w:rPr>
          <w:rFonts w:eastAsia="Times New Roman" w:cs="Times New Roman"/>
          <w:szCs w:val="28"/>
          <w:lang w:val="en-US" w:eastAsia="ru-RU"/>
        </w:rPr>
        <w:t>DOCSURGUT</w:t>
      </w:r>
      <w:r w:rsidRPr="00162A52">
        <w:rPr>
          <w:rFonts w:eastAsia="Times New Roman" w:cs="Times New Roman"/>
          <w:szCs w:val="28"/>
          <w:lang w:eastAsia="ru-RU"/>
        </w:rPr>
        <w:t>.</w:t>
      </w:r>
      <w:r w:rsidRPr="00162A52">
        <w:rPr>
          <w:rFonts w:eastAsia="Times New Roman" w:cs="Times New Roman"/>
          <w:szCs w:val="28"/>
          <w:lang w:val="en-US" w:eastAsia="ru-RU"/>
        </w:rPr>
        <w:t>RU</w:t>
      </w:r>
      <w:r w:rsidRPr="00162A52">
        <w:rPr>
          <w:rFonts w:eastAsia="Times New Roman" w:cs="Times New Roman"/>
          <w:szCs w:val="28"/>
          <w:lang w:eastAsia="ru-RU"/>
        </w:rPr>
        <w:t>.</w:t>
      </w:r>
    </w:p>
    <w:p w:rsidR="00F20536" w:rsidRDefault="00F20536" w:rsidP="00F20536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162A52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Pr="00F20536">
        <w:rPr>
          <w:rFonts w:eastAsia="Times New Roman" w:cs="Times New Roman"/>
          <w:szCs w:val="28"/>
          <w:lang w:eastAsia="ru-RU"/>
        </w:rPr>
        <w:t xml:space="preserve">Настоящее решение вступает в силу после </w:t>
      </w:r>
      <w:r w:rsidR="00D6366E">
        <w:rPr>
          <w:rFonts w:eastAsia="Times New Roman" w:cs="Times New Roman"/>
          <w:szCs w:val="28"/>
          <w:lang w:eastAsia="ru-RU"/>
        </w:rPr>
        <w:t xml:space="preserve">его </w:t>
      </w:r>
      <w:r w:rsidRPr="00F20536">
        <w:rPr>
          <w:rFonts w:eastAsia="Times New Roman" w:cs="Times New Roman"/>
          <w:szCs w:val="28"/>
          <w:lang w:eastAsia="ru-RU"/>
        </w:rPr>
        <w:t>официального опубликования с особенностями, установленными частью 4 настоящего решения.</w:t>
      </w:r>
    </w:p>
    <w:p w:rsidR="00DF4915" w:rsidRDefault="00F20536" w:rsidP="00FB43B5">
      <w:pPr>
        <w:tabs>
          <w:tab w:val="left" w:pos="709"/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F20536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ab/>
      </w:r>
      <w:r w:rsidRPr="00F20536">
        <w:rPr>
          <w:rFonts w:eastAsia="Times New Roman" w:cs="Times New Roman"/>
          <w:szCs w:val="28"/>
          <w:lang w:eastAsia="ru-RU"/>
        </w:rPr>
        <w:t xml:space="preserve">Пункт </w:t>
      </w:r>
      <w:r w:rsidR="00DF701F">
        <w:rPr>
          <w:rFonts w:eastAsia="Times New Roman" w:cs="Times New Roman"/>
          <w:szCs w:val="28"/>
          <w:lang w:eastAsia="ru-RU"/>
        </w:rPr>
        <w:t>2</w:t>
      </w:r>
      <w:r w:rsidRPr="00F20536">
        <w:rPr>
          <w:rFonts w:eastAsia="Times New Roman" w:cs="Times New Roman"/>
          <w:szCs w:val="28"/>
          <w:lang w:eastAsia="ru-RU"/>
        </w:rPr>
        <w:t xml:space="preserve"> части 1 настоящего решения распространяется </w:t>
      </w:r>
      <w:r w:rsidR="00FB43B5">
        <w:rPr>
          <w:rFonts w:eastAsia="Times New Roman" w:cs="Times New Roman"/>
          <w:szCs w:val="28"/>
          <w:lang w:eastAsia="ru-RU"/>
        </w:rPr>
        <w:br/>
      </w:r>
      <w:r w:rsidRPr="00F20536">
        <w:rPr>
          <w:rFonts w:eastAsia="Times New Roman" w:cs="Times New Roman"/>
          <w:szCs w:val="28"/>
          <w:lang w:eastAsia="ru-RU"/>
        </w:rPr>
        <w:t>на правоотношения, возникшие с 01.04.2026.</w:t>
      </w:r>
      <w:r w:rsidR="00FB43B5">
        <w:rPr>
          <w:rFonts w:eastAsia="Times New Roman" w:cs="Times New Roman"/>
          <w:szCs w:val="28"/>
          <w:lang w:eastAsia="ru-RU"/>
        </w:rPr>
        <w:t xml:space="preserve"> </w:t>
      </w:r>
    </w:p>
    <w:p w:rsidR="006302DF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5D7BCA" w:rsidRDefault="005D7BCA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5D7BCA" w:rsidRDefault="005D7BCA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FB43B5">
        <w:trPr>
          <w:trHeight w:val="1697"/>
        </w:trPr>
        <w:tc>
          <w:tcPr>
            <w:tcW w:w="4791" w:type="dxa"/>
          </w:tcPr>
          <w:p w:rsidR="007846C1" w:rsidRPr="00E608C6" w:rsidRDefault="00E73F54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И.о. </w:t>
            </w:r>
            <w:r w:rsidR="005404CB">
              <w:rPr>
                <w:rFonts w:eastAsia="Calibri"/>
                <w:szCs w:val="28"/>
              </w:rPr>
              <w:t>Председател</w:t>
            </w:r>
            <w:r>
              <w:rPr>
                <w:rFonts w:eastAsia="Calibri"/>
                <w:szCs w:val="28"/>
              </w:rPr>
              <w:t>я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Default="00E851AB" w:rsidP="00E73F54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_______________ </w:t>
            </w:r>
            <w:r w:rsidR="00E73F54">
              <w:rPr>
                <w:rFonts w:eastAsia="Calibri"/>
                <w:szCs w:val="28"/>
              </w:rPr>
              <w:t>Э</w:t>
            </w:r>
            <w:r>
              <w:rPr>
                <w:rFonts w:eastAsia="Calibri"/>
                <w:szCs w:val="28"/>
              </w:rPr>
              <w:t>.</w:t>
            </w:r>
            <w:r w:rsidR="00E73F54">
              <w:rPr>
                <w:rFonts w:eastAsia="Calibri"/>
                <w:szCs w:val="28"/>
              </w:rPr>
              <w:t>Р</w:t>
            </w:r>
            <w:r>
              <w:rPr>
                <w:rFonts w:eastAsia="Calibri"/>
                <w:szCs w:val="28"/>
              </w:rPr>
              <w:t xml:space="preserve">. </w:t>
            </w:r>
            <w:r w:rsidR="00E73F54">
              <w:rPr>
                <w:rFonts w:eastAsia="Calibri"/>
                <w:szCs w:val="28"/>
              </w:rPr>
              <w:t>Трапезникова</w:t>
            </w:r>
          </w:p>
          <w:p w:rsidR="00E73F54" w:rsidRPr="00E608C6" w:rsidRDefault="00E73F54" w:rsidP="00E73F54">
            <w:pPr>
              <w:rPr>
                <w:rFonts w:eastAsia="Calibri"/>
                <w:szCs w:val="28"/>
              </w:rPr>
            </w:pPr>
          </w:p>
          <w:p w:rsidR="007846C1" w:rsidRPr="00E608C6" w:rsidRDefault="00D3013E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996E07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bookmarkStart w:id="0" w:name="_GoBack"/>
            <w:bookmarkEnd w:id="0"/>
            <w:r w:rsidR="00D3013E">
              <w:rPr>
                <w:rFonts w:eastAsia="Calibri"/>
                <w:szCs w:val="28"/>
              </w:rPr>
              <w:t xml:space="preserve">» </w:t>
            </w:r>
            <w:r w:rsidR="00D3013E">
              <w:rPr>
                <w:rFonts w:eastAsia="Calibri"/>
                <w:szCs w:val="28"/>
                <w:u w:val="single"/>
              </w:rPr>
              <w:t>апреля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FB43B5" w:rsidRDefault="00FB43B5" w:rsidP="0045599B">
      <w:pPr>
        <w:shd w:val="clear" w:color="auto" w:fill="FFFFFF"/>
        <w:rPr>
          <w:szCs w:val="28"/>
        </w:rPr>
      </w:pPr>
    </w:p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70" w:rsidRDefault="00290D70" w:rsidP="006757BB">
      <w:r>
        <w:separator/>
      </w:r>
    </w:p>
  </w:endnote>
  <w:endnote w:type="continuationSeparator" w:id="0">
    <w:p w:rsidR="00290D70" w:rsidRDefault="00290D7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70" w:rsidRDefault="00290D70" w:rsidP="006757BB">
      <w:r>
        <w:separator/>
      </w:r>
    </w:p>
  </w:footnote>
  <w:footnote w:type="continuationSeparator" w:id="0">
    <w:p w:rsidR="00290D70" w:rsidRDefault="00290D7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996E07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996E07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4475277"/>
    <w:multiLevelType w:val="hybridMultilevel"/>
    <w:tmpl w:val="ED4871A6"/>
    <w:lvl w:ilvl="0" w:tplc="EB744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3E14A8"/>
    <w:multiLevelType w:val="hybridMultilevel"/>
    <w:tmpl w:val="85C44A6C"/>
    <w:lvl w:ilvl="0" w:tplc="977CDA4C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6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07C0D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0D70"/>
    <w:rsid w:val="0029214F"/>
    <w:rsid w:val="00297C63"/>
    <w:rsid w:val="002C0DA2"/>
    <w:rsid w:val="002E22CC"/>
    <w:rsid w:val="002E7C5F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B09F3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D7BCA"/>
    <w:rsid w:val="005E2C49"/>
    <w:rsid w:val="005F13E7"/>
    <w:rsid w:val="00611B5A"/>
    <w:rsid w:val="00620D30"/>
    <w:rsid w:val="00621002"/>
    <w:rsid w:val="00621835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33109"/>
    <w:rsid w:val="00957282"/>
    <w:rsid w:val="0096607A"/>
    <w:rsid w:val="00973CD5"/>
    <w:rsid w:val="0098622B"/>
    <w:rsid w:val="00987D20"/>
    <w:rsid w:val="00996E07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90F8B"/>
    <w:rsid w:val="00AA12DE"/>
    <w:rsid w:val="00AA4F67"/>
    <w:rsid w:val="00AA6666"/>
    <w:rsid w:val="00AB0F39"/>
    <w:rsid w:val="00AB7FB1"/>
    <w:rsid w:val="00AD14C4"/>
    <w:rsid w:val="00AD446C"/>
    <w:rsid w:val="00AE0D14"/>
    <w:rsid w:val="00AE528C"/>
    <w:rsid w:val="00AF10F8"/>
    <w:rsid w:val="00AF1429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CF06DA"/>
    <w:rsid w:val="00D2586E"/>
    <w:rsid w:val="00D3013E"/>
    <w:rsid w:val="00D3340B"/>
    <w:rsid w:val="00D37F06"/>
    <w:rsid w:val="00D424AF"/>
    <w:rsid w:val="00D46BE5"/>
    <w:rsid w:val="00D47BC5"/>
    <w:rsid w:val="00D6366E"/>
    <w:rsid w:val="00D66964"/>
    <w:rsid w:val="00D7523A"/>
    <w:rsid w:val="00D847D9"/>
    <w:rsid w:val="00D9248D"/>
    <w:rsid w:val="00DA53AA"/>
    <w:rsid w:val="00DF4915"/>
    <w:rsid w:val="00DF701F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73F54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20536"/>
    <w:rsid w:val="00F35FCF"/>
    <w:rsid w:val="00F41FE1"/>
    <w:rsid w:val="00F4205F"/>
    <w:rsid w:val="00F448E0"/>
    <w:rsid w:val="00F45F68"/>
    <w:rsid w:val="00F5631F"/>
    <w:rsid w:val="00F64DEF"/>
    <w:rsid w:val="00F739D5"/>
    <w:rsid w:val="00F7430C"/>
    <w:rsid w:val="00F8051B"/>
    <w:rsid w:val="00FA1199"/>
    <w:rsid w:val="00FA4115"/>
    <w:rsid w:val="00FB43B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67F9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4446A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51888"/>
    <w:rsid w:val="00A61EC3"/>
    <w:rsid w:val="00A676BF"/>
    <w:rsid w:val="00AC6C45"/>
    <w:rsid w:val="00AE5F75"/>
    <w:rsid w:val="00AE610D"/>
    <w:rsid w:val="00C17ABD"/>
    <w:rsid w:val="00CD6F2A"/>
    <w:rsid w:val="00D1490D"/>
    <w:rsid w:val="00E32E19"/>
    <w:rsid w:val="00E82113"/>
    <w:rsid w:val="00EA2F21"/>
    <w:rsid w:val="00EB36BD"/>
    <w:rsid w:val="00EC2E6A"/>
    <w:rsid w:val="00ED08DF"/>
    <w:rsid w:val="00EE1EB9"/>
    <w:rsid w:val="00F0711F"/>
    <w:rsid w:val="00F121AC"/>
    <w:rsid w:val="00F5457A"/>
    <w:rsid w:val="00FF0FD7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885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117</cp:revision>
  <cp:lastPrinted>2026-04-29T05:45:00Z</cp:lastPrinted>
  <dcterms:created xsi:type="dcterms:W3CDTF">2021-02-25T07:49:00Z</dcterms:created>
  <dcterms:modified xsi:type="dcterms:W3CDTF">2026-04-30T05:43:00Z</dcterms:modified>
</cp:coreProperties>
</file>